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841" w:rsidRPr="003B2F49" w:rsidRDefault="000D6841" w:rsidP="007E50E4">
      <w:pPr>
        <w:spacing w:afterLines="120" w:after="288" w:line="240" w:lineRule="auto"/>
        <w:rPr>
          <w:rFonts w:ascii="Calibri" w:hAnsi="Calibri" w:cs="Calibri"/>
          <w:sz w:val="32"/>
          <w:szCs w:val="32"/>
          <w:lang w:val="en-GB"/>
        </w:rPr>
      </w:pPr>
    </w:p>
    <w:p w:rsidR="000D6841" w:rsidRPr="003B2F49" w:rsidRDefault="000D6841" w:rsidP="007E50E4">
      <w:pPr>
        <w:spacing w:afterLines="120" w:after="288" w:line="240" w:lineRule="auto"/>
        <w:rPr>
          <w:rFonts w:ascii="Calibri" w:eastAsia="Times New Roman" w:hAnsi="Calibri" w:cs="Calibri"/>
          <w:b/>
          <w:bCs/>
          <w:sz w:val="32"/>
          <w:szCs w:val="32"/>
          <w:lang w:val="en-GB"/>
        </w:rPr>
      </w:pPr>
    </w:p>
    <w:p w:rsidR="000D6841" w:rsidRPr="003B2F49" w:rsidRDefault="000D6841" w:rsidP="007E50E4">
      <w:pPr>
        <w:spacing w:afterLines="120" w:after="288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val="en-GB"/>
        </w:rPr>
      </w:pPr>
      <w:r w:rsidRPr="003B2F49">
        <w:rPr>
          <w:rFonts w:ascii="Calibri" w:eastAsia="Times New Roman" w:hAnsi="Calibri" w:cs="Calibri"/>
          <w:sz w:val="32"/>
          <w:szCs w:val="32"/>
          <w:lang w:val="en-GB" w:eastAsia="fr-FR"/>
        </w:rPr>
        <w:fldChar w:fldCharType="begin"/>
      </w:r>
      <w:r w:rsidR="000C1F06">
        <w:rPr>
          <w:rFonts w:ascii="Calibri" w:eastAsia="Times New Roman" w:hAnsi="Calibri" w:cs="Calibri"/>
          <w:sz w:val="32"/>
          <w:szCs w:val="32"/>
          <w:lang w:val="en-GB" w:eastAsia="fr-FR"/>
        </w:rPr>
        <w:instrText xml:space="preserve"> INCLUDEPICTURE "C:\\var\\folders\\cy\\r84d4t9j6m37tfyxzpkjzttw0000gn\\T\\com.microsoft.Word\\WebArchiveCopyPasteTempFiles\\IFAST_full@4x.png" \* MERGEFORMAT </w:instrText>
      </w:r>
      <w:r w:rsidRPr="003B2F49">
        <w:rPr>
          <w:rFonts w:ascii="Calibri" w:eastAsia="Times New Roman" w:hAnsi="Calibri" w:cs="Calibri"/>
          <w:sz w:val="32"/>
          <w:szCs w:val="32"/>
          <w:lang w:val="en-GB" w:eastAsia="fr-FR"/>
        </w:rPr>
        <w:fldChar w:fldCharType="separate"/>
      </w:r>
      <w:r w:rsidRPr="003B2F49">
        <w:rPr>
          <w:rFonts w:ascii="Calibri" w:eastAsia="Times New Roman" w:hAnsi="Calibri" w:cs="Calibri"/>
          <w:noProof/>
          <w:sz w:val="32"/>
          <w:szCs w:val="32"/>
          <w:lang w:val="en-GB" w:eastAsia="fr-FR"/>
        </w:rPr>
        <w:drawing>
          <wp:inline distT="0" distB="0" distL="0" distR="0">
            <wp:extent cx="2033692" cy="1156771"/>
            <wp:effectExtent l="0" t="0" r="0" b="0"/>
            <wp:docPr id="3" name="Image 3" descr="/var/folders/cy/r84d4t9j6m37tfyxzpkjzttw0000gn/T/com.microsoft.Word/WebArchiveCopyPasteTempFiles/IFAST_full@4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/var/folders/cy/r84d4t9j6m37tfyxzpkjzttw0000gn/T/com.microsoft.Word/WebArchiveCopyPasteTempFiles/IFAST_full@4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451" cy="115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F49">
        <w:rPr>
          <w:rFonts w:ascii="Calibri" w:eastAsia="Times New Roman" w:hAnsi="Calibri" w:cs="Calibri"/>
          <w:sz w:val="32"/>
          <w:szCs w:val="32"/>
          <w:lang w:val="en-GB" w:eastAsia="fr-FR"/>
        </w:rPr>
        <w:fldChar w:fldCharType="end"/>
      </w:r>
    </w:p>
    <w:p w:rsidR="000D6841" w:rsidRPr="003B2F49" w:rsidRDefault="000D6841" w:rsidP="000C1F06">
      <w:pPr>
        <w:spacing w:afterLines="120" w:after="288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val="en-GB"/>
        </w:rPr>
      </w:pPr>
      <w:r w:rsidRPr="003B2F49">
        <w:rPr>
          <w:rFonts w:ascii="Calibri" w:eastAsia="Times New Roman" w:hAnsi="Calibri" w:cs="Calibri"/>
          <w:b/>
          <w:bCs/>
          <w:color w:val="222A35" w:themeColor="text2" w:themeShade="80"/>
          <w:sz w:val="32"/>
          <w:szCs w:val="32"/>
          <w:lang w:val="en-GB"/>
        </w:rPr>
        <w:t>Innovation Fostering in Accelerator Science and Technology</w:t>
      </w:r>
    </w:p>
    <w:p w:rsidR="000D6841" w:rsidRPr="003B2F49" w:rsidRDefault="000D6841" w:rsidP="007E50E4">
      <w:pPr>
        <w:spacing w:afterLines="120" w:after="288" w:line="240" w:lineRule="auto"/>
        <w:rPr>
          <w:rFonts w:ascii="Calibri" w:eastAsia="Times New Roman" w:hAnsi="Calibri" w:cs="Calibri"/>
          <w:b/>
          <w:bCs/>
          <w:sz w:val="32"/>
          <w:szCs w:val="32"/>
          <w:lang w:val="en-GB"/>
        </w:rPr>
      </w:pPr>
    </w:p>
    <w:p w:rsidR="00CE3310" w:rsidRPr="00CE3310" w:rsidRDefault="000D6841" w:rsidP="000C1F06">
      <w:pPr>
        <w:pStyle w:val="Title"/>
        <w:jc w:val="center"/>
        <w:rPr>
          <w:lang w:val="en-GB"/>
        </w:rPr>
      </w:pPr>
      <w:r w:rsidRPr="003B2F49">
        <w:rPr>
          <w:lang w:val="en-GB"/>
        </w:rPr>
        <w:t>I.FAST Traineeship Programme</w:t>
      </w:r>
    </w:p>
    <w:p w:rsidR="007E50E4" w:rsidRPr="00E62A0A" w:rsidRDefault="000D6841" w:rsidP="000C1F06">
      <w:pPr>
        <w:spacing w:afterLines="120" w:after="288" w:line="240" w:lineRule="auto"/>
        <w:jc w:val="center"/>
        <w:rPr>
          <w:rStyle w:val="Hyperlink"/>
          <w:rFonts w:ascii="Calibri" w:eastAsia="Times New Roman" w:hAnsi="Calibri" w:cs="Calibri"/>
          <w:b/>
          <w:bCs/>
          <w:sz w:val="28"/>
          <w:szCs w:val="28"/>
          <w:lang w:val="en-GB"/>
        </w:rPr>
      </w:pPr>
      <w:r w:rsidRPr="00E62A0A">
        <w:rPr>
          <w:rFonts w:ascii="Calibri" w:eastAsia="Times New Roman" w:hAnsi="Calibri" w:cs="Calibri"/>
          <w:b/>
          <w:bCs/>
          <w:color w:val="222A35" w:themeColor="text2" w:themeShade="80"/>
          <w:sz w:val="28"/>
          <w:szCs w:val="28"/>
          <w:lang w:val="en-GB"/>
        </w:rPr>
        <w:t xml:space="preserve">Please </w:t>
      </w:r>
      <w:r w:rsidR="00CE3310" w:rsidRPr="00E62A0A">
        <w:rPr>
          <w:rFonts w:ascii="Calibri" w:eastAsia="Times New Roman" w:hAnsi="Calibri" w:cs="Calibri"/>
          <w:b/>
          <w:bCs/>
          <w:color w:val="222A35" w:themeColor="text2" w:themeShade="80"/>
          <w:sz w:val="28"/>
          <w:szCs w:val="28"/>
          <w:lang w:val="en-GB"/>
        </w:rPr>
        <w:t xml:space="preserve">fill in </w:t>
      </w:r>
      <w:r w:rsidR="000C1F06" w:rsidRPr="00E62A0A">
        <w:rPr>
          <w:rFonts w:ascii="Calibri" w:eastAsia="Times New Roman" w:hAnsi="Calibri" w:cs="Calibri"/>
          <w:b/>
          <w:bCs/>
          <w:color w:val="222A35" w:themeColor="text2" w:themeShade="80"/>
          <w:sz w:val="28"/>
          <w:szCs w:val="28"/>
          <w:lang w:val="en-GB"/>
        </w:rPr>
        <w:t xml:space="preserve">and </w:t>
      </w:r>
      <w:r w:rsidRPr="00E62A0A">
        <w:rPr>
          <w:rFonts w:ascii="Calibri" w:eastAsia="Times New Roman" w:hAnsi="Calibri" w:cs="Calibri"/>
          <w:b/>
          <w:bCs/>
          <w:color w:val="222A35" w:themeColor="text2" w:themeShade="80"/>
          <w:sz w:val="28"/>
          <w:szCs w:val="28"/>
          <w:lang w:val="en-GB"/>
        </w:rPr>
        <w:t xml:space="preserve">send </w:t>
      </w:r>
      <w:r w:rsidR="00E62A0A" w:rsidRPr="00E62A0A">
        <w:rPr>
          <w:rFonts w:ascii="Calibri" w:eastAsia="Times New Roman" w:hAnsi="Calibri" w:cs="Calibri"/>
          <w:b/>
          <w:bCs/>
          <w:color w:val="222A35" w:themeColor="text2" w:themeShade="80"/>
          <w:sz w:val="28"/>
          <w:szCs w:val="28"/>
          <w:lang w:val="en-GB"/>
        </w:rPr>
        <w:t xml:space="preserve">by latest 1 April 2022 </w:t>
      </w:r>
      <w:r w:rsidRPr="00E62A0A">
        <w:rPr>
          <w:rFonts w:ascii="Calibri" w:eastAsia="Times New Roman" w:hAnsi="Calibri" w:cs="Calibri"/>
          <w:b/>
          <w:bCs/>
          <w:color w:val="222A35" w:themeColor="text2" w:themeShade="80"/>
          <w:sz w:val="28"/>
          <w:szCs w:val="28"/>
          <w:lang w:val="en-GB"/>
        </w:rPr>
        <w:t xml:space="preserve">the submission form </w:t>
      </w:r>
      <w:r w:rsidR="000C1F06" w:rsidRPr="00E62A0A">
        <w:rPr>
          <w:rFonts w:ascii="Calibri" w:eastAsia="Times New Roman" w:hAnsi="Calibri" w:cs="Calibri"/>
          <w:b/>
          <w:bCs/>
          <w:color w:val="222A35" w:themeColor="text2" w:themeShade="80"/>
          <w:sz w:val="28"/>
          <w:szCs w:val="28"/>
          <w:lang w:val="en-GB"/>
        </w:rPr>
        <w:t xml:space="preserve">here below </w:t>
      </w:r>
      <w:r w:rsidRPr="00E62A0A">
        <w:rPr>
          <w:rFonts w:ascii="Calibri" w:eastAsia="Times New Roman" w:hAnsi="Calibri" w:cs="Calibri"/>
          <w:b/>
          <w:bCs/>
          <w:color w:val="222A35" w:themeColor="text2" w:themeShade="80"/>
          <w:sz w:val="28"/>
          <w:szCs w:val="28"/>
          <w:lang w:val="en-GB"/>
        </w:rPr>
        <w:t xml:space="preserve">to </w:t>
      </w:r>
      <w:r w:rsidRPr="00E62A0A">
        <w:rPr>
          <w:rFonts w:ascii="Calibri" w:eastAsia="Times New Roman" w:hAnsi="Calibri" w:cs="Calibri"/>
          <w:b/>
          <w:bCs/>
          <w:color w:val="222A35" w:themeColor="text2" w:themeShade="80"/>
          <w:sz w:val="28"/>
          <w:szCs w:val="28"/>
          <w:lang w:val="en-GB"/>
        </w:rPr>
        <w:br/>
      </w:r>
      <w:hyperlink r:id="rId9" w:history="1">
        <w:r w:rsidR="000C1F06" w:rsidRPr="00E62A0A">
          <w:rPr>
            <w:rStyle w:val="Hyperlink"/>
            <w:rFonts w:ascii="Calibri" w:eastAsia="Times New Roman" w:hAnsi="Calibri" w:cs="Calibri"/>
            <w:b/>
            <w:bCs/>
            <w:sz w:val="28"/>
            <w:szCs w:val="28"/>
            <w:lang w:val="en-GB"/>
          </w:rPr>
          <w:t>Tord.Ekelof@physics.uu.se</w:t>
        </w:r>
      </w:hyperlink>
      <w:r w:rsidRPr="00E62A0A">
        <w:rPr>
          <w:rFonts w:ascii="Calibri" w:eastAsia="Times New Roman" w:hAnsi="Calibri" w:cs="Calibri"/>
          <w:b/>
          <w:bCs/>
          <w:color w:val="222A35" w:themeColor="text2" w:themeShade="80"/>
          <w:sz w:val="28"/>
          <w:szCs w:val="28"/>
          <w:lang w:val="en-GB"/>
        </w:rPr>
        <w:t xml:space="preserve"> and </w:t>
      </w:r>
      <w:hyperlink r:id="rId10" w:history="1">
        <w:r w:rsidRPr="00E62A0A">
          <w:rPr>
            <w:rStyle w:val="Hyperlink"/>
            <w:rFonts w:ascii="Calibri" w:eastAsia="Times New Roman" w:hAnsi="Calibri" w:cs="Calibri"/>
            <w:b/>
            <w:bCs/>
            <w:sz w:val="28"/>
            <w:szCs w:val="28"/>
            <w:lang w:val="en-GB"/>
          </w:rPr>
          <w:t>Antoine.le.gall@cern.ch</w:t>
        </w:r>
      </w:hyperlink>
    </w:p>
    <w:p w:rsidR="000C1F06" w:rsidRPr="003B2F49" w:rsidRDefault="000C1F06" w:rsidP="007E50E4">
      <w:pPr>
        <w:spacing w:afterLines="120" w:after="288" w:line="240" w:lineRule="auto"/>
        <w:rPr>
          <w:rStyle w:val="Hyperlink"/>
          <w:rFonts w:ascii="Calibri" w:eastAsia="Times New Roman" w:hAnsi="Calibri" w:cs="Calibri"/>
          <w:b/>
          <w:bCs/>
          <w:sz w:val="32"/>
          <w:szCs w:val="32"/>
          <w:lang w:val="en-GB"/>
        </w:rPr>
      </w:pPr>
    </w:p>
    <w:p w:rsidR="007E50E4" w:rsidRPr="003B2F49" w:rsidRDefault="007E50E4" w:rsidP="00C9110B">
      <w:pPr>
        <w:pStyle w:val="Heading1"/>
        <w:pBdr>
          <w:bottom w:val="single" w:sz="6" w:space="1" w:color="auto"/>
        </w:pBdr>
        <w:jc w:val="both"/>
        <w:rPr>
          <w:lang w:val="en-GB"/>
        </w:rPr>
      </w:pPr>
      <w:r w:rsidRPr="003B2F49">
        <w:rPr>
          <w:lang w:val="en-GB"/>
        </w:rPr>
        <w:t>Introduction</w:t>
      </w:r>
    </w:p>
    <w:p w:rsidR="007E50E4" w:rsidRPr="003B2F49" w:rsidRDefault="007E50E4" w:rsidP="00C9110B">
      <w:pPr>
        <w:jc w:val="both"/>
        <w:rPr>
          <w:lang w:val="en-GB"/>
        </w:rPr>
      </w:pPr>
      <w:r w:rsidRPr="003B2F49">
        <w:rPr>
          <w:lang w:val="en-GB"/>
        </w:rPr>
        <w:t xml:space="preserve">The EU-supported project </w:t>
      </w:r>
      <w:hyperlink r:id="rId11" w:history="1">
        <w:r w:rsidRPr="003B2F49">
          <w:rPr>
            <w:rStyle w:val="Hyperlink"/>
            <w:lang w:val="en-GB"/>
          </w:rPr>
          <w:t>I.FAST</w:t>
        </w:r>
      </w:hyperlink>
      <w:r w:rsidRPr="003B2F49">
        <w:rPr>
          <w:lang w:val="en-GB"/>
        </w:rPr>
        <w:t xml:space="preserve"> announced a traineeship programme to support knowledge transfer of new component technologies between laboratories and industry.</w:t>
      </w:r>
    </w:p>
    <w:p w:rsidR="007E50E4" w:rsidRPr="003B2F49" w:rsidRDefault="007E50E4" w:rsidP="00C9110B">
      <w:pPr>
        <w:jc w:val="both"/>
        <w:rPr>
          <w:lang w:val="en-GB"/>
        </w:rPr>
      </w:pPr>
      <w:r w:rsidRPr="003B2F49">
        <w:rPr>
          <w:lang w:val="en-GB"/>
        </w:rPr>
        <w:t xml:space="preserve">The programme offers the opportunity for an early-career engineer or technician working at a European industrial company to work as trainee at one of the </w:t>
      </w:r>
      <w:proofErr w:type="gramStart"/>
      <w:r w:rsidRPr="003B2F49">
        <w:rPr>
          <w:lang w:val="en-GB"/>
        </w:rPr>
        <w:t>I.FAST</w:t>
      </w:r>
      <w:proofErr w:type="gramEnd"/>
      <w:r w:rsidRPr="003B2F49">
        <w:rPr>
          <w:lang w:val="en-GB"/>
        </w:rPr>
        <w:t xml:space="preserve"> </w:t>
      </w:r>
      <w:hyperlink r:id="rId12" w:history="1">
        <w:r w:rsidRPr="003B2F49">
          <w:rPr>
            <w:rStyle w:val="Hyperlink"/>
            <w:lang w:val="en-GB"/>
          </w:rPr>
          <w:t>European Accelerator Development Laboratories</w:t>
        </w:r>
      </w:hyperlink>
      <w:r w:rsidRPr="003B2F49">
        <w:rPr>
          <w:lang w:val="en-GB"/>
        </w:rPr>
        <w:t xml:space="preserve"> for a duration of 2 weeks to 3 months. The traineeship will put emphasis on knowledge transfer in the development, design and testing of new advanced technological components for frontline accelerator and magnet research infrastructures.</w:t>
      </w:r>
    </w:p>
    <w:p w:rsidR="007E50E4" w:rsidRPr="003B2F49" w:rsidRDefault="007E50E4" w:rsidP="00C9110B">
      <w:pPr>
        <w:jc w:val="both"/>
        <w:rPr>
          <w:lang w:val="en-GB"/>
        </w:rPr>
      </w:pPr>
      <w:r w:rsidRPr="003B2F49">
        <w:rPr>
          <w:lang w:val="en-GB"/>
        </w:rPr>
        <w:t>The programme covers the costs for the duration of the traineeship of:</w:t>
      </w:r>
    </w:p>
    <w:p w:rsidR="007E50E4" w:rsidRPr="003B2F49" w:rsidRDefault="007E50E4" w:rsidP="00C9110B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  <w:lang w:val="en-GB"/>
        </w:rPr>
      </w:pPr>
      <w:r w:rsidRPr="003B2F49">
        <w:rPr>
          <w:rFonts w:ascii="Calibri" w:hAnsi="Calibri" w:cs="Calibri"/>
          <w:color w:val="000000" w:themeColor="text1"/>
          <w:lang w:val="en-GB"/>
        </w:rPr>
        <w:t>Salary</w:t>
      </w:r>
    </w:p>
    <w:p w:rsidR="007E50E4" w:rsidRPr="003B2F49" w:rsidRDefault="007E50E4" w:rsidP="00C9110B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  <w:lang w:val="en-GB"/>
        </w:rPr>
      </w:pPr>
      <w:r w:rsidRPr="003B2F49">
        <w:rPr>
          <w:rFonts w:ascii="Calibri" w:hAnsi="Calibri" w:cs="Calibri"/>
          <w:color w:val="000000" w:themeColor="text1"/>
          <w:lang w:val="en-GB"/>
        </w:rPr>
        <w:t>Travel</w:t>
      </w:r>
    </w:p>
    <w:p w:rsidR="003B2F49" w:rsidRPr="003B2F49" w:rsidRDefault="007E50E4" w:rsidP="003B2F49">
      <w:pPr>
        <w:pStyle w:val="ListParagraph"/>
        <w:numPr>
          <w:ilvl w:val="0"/>
          <w:numId w:val="4"/>
        </w:numPr>
        <w:jc w:val="both"/>
        <w:rPr>
          <w:rFonts w:ascii="Calibri" w:eastAsia="Times New Roman" w:hAnsi="Calibri" w:cs="Calibri"/>
          <w:bCs/>
          <w:color w:val="000000" w:themeColor="text1"/>
          <w:lang w:val="en-GB"/>
        </w:rPr>
      </w:pPr>
      <w:r w:rsidRPr="003B2F49">
        <w:rPr>
          <w:rFonts w:ascii="Calibri" w:hAnsi="Calibri" w:cs="Calibri"/>
          <w:color w:val="000000" w:themeColor="text1"/>
          <w:lang w:val="en-GB"/>
        </w:rPr>
        <w:t>Subsistence</w:t>
      </w:r>
    </w:p>
    <w:p w:rsidR="00C9110B" w:rsidRPr="003B2F49" w:rsidRDefault="00C9110B" w:rsidP="00C9110B">
      <w:pPr>
        <w:pStyle w:val="Heading1"/>
        <w:pBdr>
          <w:bottom w:val="single" w:sz="6" w:space="1" w:color="auto"/>
        </w:pBdr>
        <w:jc w:val="both"/>
        <w:rPr>
          <w:lang w:val="en-GB"/>
        </w:rPr>
      </w:pPr>
      <w:r w:rsidRPr="003B2F49">
        <w:rPr>
          <w:lang w:val="en-GB"/>
        </w:rPr>
        <w:lastRenderedPageBreak/>
        <w:t>Application process</w:t>
      </w:r>
    </w:p>
    <w:p w:rsidR="00C9110B" w:rsidRPr="003B2F49" w:rsidRDefault="00C9110B" w:rsidP="00C9110B">
      <w:pPr>
        <w:jc w:val="both"/>
        <w:rPr>
          <w:lang w:val="en-GB"/>
        </w:rPr>
      </w:pPr>
      <w:r w:rsidRPr="003B2F49">
        <w:rPr>
          <w:lang w:val="en-GB"/>
        </w:rPr>
        <w:t xml:space="preserve">The proposal shall be submitted by the Industrial Company and the </w:t>
      </w:r>
      <w:proofErr w:type="gramStart"/>
      <w:r w:rsidRPr="003B2F49">
        <w:rPr>
          <w:lang w:val="en-GB"/>
        </w:rPr>
        <w:t>I.FAST</w:t>
      </w:r>
      <w:proofErr w:type="gramEnd"/>
      <w:r w:rsidRPr="003B2F49">
        <w:rPr>
          <w:lang w:val="en-GB"/>
        </w:rPr>
        <w:t xml:space="preserve"> Laboratory in common and describe on one or two pages:</w:t>
      </w:r>
    </w:p>
    <w:p w:rsidR="00C9110B" w:rsidRPr="003B2F49" w:rsidRDefault="00C9110B" w:rsidP="00C9110B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3B2F49">
        <w:rPr>
          <w:lang w:val="en-GB"/>
        </w:rPr>
        <w:t xml:space="preserve">The project and the technology with which the industrial engineers and technicians shall work at the </w:t>
      </w:r>
      <w:proofErr w:type="gramStart"/>
      <w:r w:rsidRPr="003B2F49">
        <w:rPr>
          <w:lang w:val="en-GB"/>
        </w:rPr>
        <w:t>I.FAST</w:t>
      </w:r>
      <w:proofErr w:type="gramEnd"/>
      <w:r w:rsidRPr="003B2F49">
        <w:rPr>
          <w:lang w:val="en-GB"/>
        </w:rPr>
        <w:t xml:space="preserve"> Laboratory;</w:t>
      </w:r>
    </w:p>
    <w:p w:rsidR="00C9110B" w:rsidRPr="003B2F49" w:rsidRDefault="00C9110B" w:rsidP="00C9110B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3B2F49">
        <w:rPr>
          <w:lang w:val="en-GB"/>
        </w:rPr>
        <w:t xml:space="preserve">How this work will lead both to training of the engineer or technician and transfer of knowledge of new component technology from the </w:t>
      </w:r>
      <w:proofErr w:type="gramStart"/>
      <w:r w:rsidRPr="003B2F49">
        <w:rPr>
          <w:lang w:val="en-GB"/>
        </w:rPr>
        <w:t>I.FAST</w:t>
      </w:r>
      <w:proofErr w:type="gramEnd"/>
      <w:r w:rsidRPr="003B2F49">
        <w:rPr>
          <w:lang w:val="en-GB"/>
        </w:rPr>
        <w:t xml:space="preserve"> Laboratory to the Industrial Company;</w:t>
      </w:r>
    </w:p>
    <w:p w:rsidR="00C9110B" w:rsidRPr="003B2F49" w:rsidRDefault="00C9110B" w:rsidP="00C9110B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3B2F49">
        <w:rPr>
          <w:lang w:val="en-GB"/>
        </w:rPr>
        <w:t>How the Industrial Company intends to make use of the knowledge thus acquired for its business.</w:t>
      </w:r>
    </w:p>
    <w:p w:rsidR="003B2F49" w:rsidRPr="003B2F49" w:rsidRDefault="003B2F49" w:rsidP="003B2F49">
      <w:pPr>
        <w:jc w:val="both"/>
        <w:rPr>
          <w:lang w:val="en-GB"/>
        </w:rPr>
      </w:pPr>
      <w:r w:rsidRPr="003B2F49">
        <w:rPr>
          <w:lang w:val="en-GB"/>
        </w:rPr>
        <w:t xml:space="preserve">The deadline for application is </w:t>
      </w:r>
      <w:r w:rsidRPr="003B2F49">
        <w:rPr>
          <w:b/>
          <w:highlight w:val="yellow"/>
          <w:lang w:val="en-GB"/>
        </w:rPr>
        <w:t>01/04/2022</w:t>
      </w:r>
      <w:r w:rsidRPr="003B2F49">
        <w:rPr>
          <w:lang w:val="en-GB"/>
        </w:rPr>
        <w:t>.</w:t>
      </w:r>
    </w:p>
    <w:p w:rsidR="007E50E4" w:rsidRPr="003B2F49" w:rsidRDefault="007E50E4" w:rsidP="00C9110B">
      <w:pPr>
        <w:pStyle w:val="Heading1"/>
        <w:pBdr>
          <w:bottom w:val="single" w:sz="6" w:space="1" w:color="auto"/>
        </w:pBdr>
        <w:jc w:val="both"/>
        <w:rPr>
          <w:lang w:val="en-GB"/>
        </w:rPr>
      </w:pPr>
      <w:r w:rsidRPr="003B2F49">
        <w:rPr>
          <w:lang w:val="en-GB"/>
        </w:rPr>
        <w:t>Selection process</w:t>
      </w:r>
    </w:p>
    <w:p w:rsidR="007E50E4" w:rsidRPr="003B2F49" w:rsidRDefault="007E50E4" w:rsidP="00C9110B">
      <w:pPr>
        <w:jc w:val="both"/>
        <w:rPr>
          <w:lang w:val="en-GB"/>
        </w:rPr>
      </w:pPr>
      <w:r w:rsidRPr="003B2F49">
        <w:rPr>
          <w:lang w:val="en-GB"/>
        </w:rPr>
        <w:t xml:space="preserve">The applications shall be judged by an </w:t>
      </w:r>
      <w:proofErr w:type="gramStart"/>
      <w:r w:rsidRPr="003B2F49">
        <w:rPr>
          <w:lang w:val="en-GB"/>
        </w:rPr>
        <w:t>I.FAST</w:t>
      </w:r>
      <w:proofErr w:type="gramEnd"/>
      <w:r w:rsidRPr="003B2F49">
        <w:rPr>
          <w:lang w:val="en-GB"/>
        </w:rPr>
        <w:t xml:space="preserve"> Expert Selection Committee based on:</w:t>
      </w:r>
    </w:p>
    <w:p w:rsidR="007E50E4" w:rsidRPr="003B2F49" w:rsidRDefault="007E50E4" w:rsidP="00C9110B">
      <w:pPr>
        <w:pStyle w:val="ListParagraph"/>
        <w:numPr>
          <w:ilvl w:val="0"/>
          <w:numId w:val="5"/>
        </w:numPr>
        <w:jc w:val="both"/>
        <w:rPr>
          <w:lang w:val="en-GB"/>
        </w:rPr>
      </w:pPr>
      <w:r w:rsidRPr="003B2F49">
        <w:rPr>
          <w:lang w:val="en-GB"/>
        </w:rPr>
        <w:t>Relevance of the interest of the Company to acquire the knowledge and experience of the technology.</w:t>
      </w:r>
    </w:p>
    <w:p w:rsidR="007E50E4" w:rsidRPr="003B2F49" w:rsidRDefault="007E50E4" w:rsidP="00C9110B">
      <w:pPr>
        <w:pStyle w:val="ListParagraph"/>
        <w:numPr>
          <w:ilvl w:val="0"/>
          <w:numId w:val="5"/>
        </w:numPr>
        <w:jc w:val="both"/>
        <w:rPr>
          <w:lang w:val="en-GB"/>
        </w:rPr>
      </w:pPr>
      <w:r w:rsidRPr="003B2F49">
        <w:rPr>
          <w:lang w:val="en-GB"/>
        </w:rPr>
        <w:t>Professional merits of the proposed engineer or technician.</w:t>
      </w:r>
    </w:p>
    <w:p w:rsidR="007E50E4" w:rsidRPr="003B2F49" w:rsidRDefault="007E50E4" w:rsidP="00C9110B">
      <w:pPr>
        <w:pStyle w:val="ListParagraph"/>
        <w:numPr>
          <w:ilvl w:val="0"/>
          <w:numId w:val="5"/>
        </w:numPr>
        <w:jc w:val="both"/>
        <w:rPr>
          <w:lang w:val="en-GB"/>
        </w:rPr>
      </w:pPr>
      <w:r w:rsidRPr="003B2F49">
        <w:rPr>
          <w:lang w:val="en-GB"/>
        </w:rPr>
        <w:t xml:space="preserve">Level of knowledge and experience of the </w:t>
      </w:r>
      <w:proofErr w:type="gramStart"/>
      <w:r w:rsidRPr="003B2F49">
        <w:rPr>
          <w:lang w:val="en-GB"/>
        </w:rPr>
        <w:t>I.FAST</w:t>
      </w:r>
      <w:proofErr w:type="gramEnd"/>
      <w:r w:rsidRPr="003B2F49">
        <w:rPr>
          <w:lang w:val="en-GB"/>
        </w:rPr>
        <w:t xml:space="preserve"> Laboratory and, in particular, of the intended trainee supervisor at the Laboratory for the proposed project and the associated component technology.</w:t>
      </w:r>
    </w:p>
    <w:p w:rsidR="007E50E4" w:rsidRPr="003B2F49" w:rsidRDefault="007E50E4" w:rsidP="00C9110B">
      <w:pPr>
        <w:pStyle w:val="ListParagraph"/>
        <w:numPr>
          <w:ilvl w:val="0"/>
          <w:numId w:val="5"/>
        </w:numPr>
        <w:jc w:val="both"/>
        <w:rPr>
          <w:lang w:val="en-GB"/>
        </w:rPr>
      </w:pPr>
      <w:r w:rsidRPr="003B2F49">
        <w:rPr>
          <w:lang w:val="en-GB"/>
        </w:rPr>
        <w:t>The quality and effectiveness of the training program being proposed.</w:t>
      </w:r>
    </w:p>
    <w:p w:rsidR="007E50E4" w:rsidRPr="003B2F49" w:rsidRDefault="007E50E4" w:rsidP="00C9110B">
      <w:pPr>
        <w:pStyle w:val="ListParagraph"/>
        <w:numPr>
          <w:ilvl w:val="0"/>
          <w:numId w:val="5"/>
        </w:numPr>
        <w:jc w:val="both"/>
        <w:rPr>
          <w:lang w:val="en-GB"/>
        </w:rPr>
      </w:pPr>
      <w:r w:rsidRPr="003B2F49">
        <w:rPr>
          <w:lang w:val="en-GB"/>
        </w:rPr>
        <w:t>Consistency between the proposed training activity with the amount of salary, travel and subsistence support requested for the trainee and the proposed duration.</w:t>
      </w:r>
    </w:p>
    <w:p w:rsidR="007E50E4" w:rsidRPr="003B2F49" w:rsidRDefault="007E50E4" w:rsidP="00C9110B">
      <w:pPr>
        <w:pStyle w:val="ListParagraph"/>
        <w:numPr>
          <w:ilvl w:val="0"/>
          <w:numId w:val="5"/>
        </w:numPr>
        <w:jc w:val="both"/>
        <w:rPr>
          <w:lang w:val="en-GB"/>
        </w:rPr>
      </w:pPr>
      <w:r w:rsidRPr="003B2F49">
        <w:rPr>
          <w:lang w:val="en-GB"/>
        </w:rPr>
        <w:t>The expected outcomes of the technology transfer of the trainee project.</w:t>
      </w:r>
    </w:p>
    <w:p w:rsidR="007E50E4" w:rsidRPr="003B2F49" w:rsidRDefault="007E50E4" w:rsidP="00C9110B">
      <w:pPr>
        <w:pStyle w:val="ListParagraph"/>
        <w:numPr>
          <w:ilvl w:val="0"/>
          <w:numId w:val="5"/>
        </w:numPr>
        <w:jc w:val="both"/>
        <w:rPr>
          <w:lang w:val="en-GB"/>
        </w:rPr>
      </w:pPr>
      <w:r w:rsidRPr="003B2F49">
        <w:rPr>
          <w:lang w:val="en-GB"/>
        </w:rPr>
        <w:t xml:space="preserve">The terms of the training will be regulated through a written agreement between the </w:t>
      </w:r>
      <w:proofErr w:type="gramStart"/>
      <w:r w:rsidRPr="003B2F49">
        <w:rPr>
          <w:lang w:val="en-GB"/>
        </w:rPr>
        <w:t>I.FAST</w:t>
      </w:r>
      <w:proofErr w:type="gramEnd"/>
      <w:r w:rsidRPr="003B2F49">
        <w:rPr>
          <w:lang w:val="en-GB"/>
        </w:rPr>
        <w:t xml:space="preserve"> Laboratory and the Industrial Company.</w:t>
      </w:r>
    </w:p>
    <w:p w:rsidR="00C9110B" w:rsidRPr="003B2F49" w:rsidRDefault="007E50E4" w:rsidP="00C9110B">
      <w:pPr>
        <w:jc w:val="both"/>
        <w:rPr>
          <w:lang w:val="en-GB"/>
        </w:rPr>
      </w:pPr>
      <w:r w:rsidRPr="003B2F49">
        <w:rPr>
          <w:lang w:val="en-GB"/>
        </w:rPr>
        <w:t>At the conclusion of the trainee secondment, the Laboratory and the Company shall together submit a report on the outcome of the training period to the Expert Selection Committee.</w:t>
      </w:r>
    </w:p>
    <w:p w:rsidR="00C9110B" w:rsidRPr="003B2F49" w:rsidRDefault="00C9110B" w:rsidP="00C9110B">
      <w:pPr>
        <w:jc w:val="both"/>
        <w:rPr>
          <w:lang w:val="en-GB"/>
        </w:rPr>
      </w:pPr>
      <w:r w:rsidRPr="003B2F49">
        <w:rPr>
          <w:lang w:val="en-GB"/>
        </w:rPr>
        <w:t>The written proposal should be submitted by email to:</w:t>
      </w:r>
    </w:p>
    <w:p w:rsidR="00C9110B" w:rsidRPr="003B2F49" w:rsidRDefault="00C9110B" w:rsidP="00C9110B">
      <w:pPr>
        <w:pStyle w:val="ListParagraph"/>
        <w:numPr>
          <w:ilvl w:val="0"/>
          <w:numId w:val="7"/>
        </w:numPr>
        <w:jc w:val="both"/>
        <w:rPr>
          <w:lang w:val="en-GB"/>
        </w:rPr>
      </w:pPr>
      <w:r w:rsidRPr="003B2F49">
        <w:rPr>
          <w:lang w:val="en-GB"/>
        </w:rPr>
        <w:t xml:space="preserve">The </w:t>
      </w:r>
      <w:proofErr w:type="gramStart"/>
      <w:r w:rsidRPr="003B2F49">
        <w:rPr>
          <w:lang w:val="en-GB"/>
        </w:rPr>
        <w:t>I.FAST</w:t>
      </w:r>
      <w:proofErr w:type="gramEnd"/>
      <w:r w:rsidRPr="003B2F49">
        <w:rPr>
          <w:lang w:val="en-GB"/>
        </w:rPr>
        <w:t xml:space="preserve"> Task 2.4 Chair, prof. Tord Ekelof (Tord.Ekelof@physics.uu.se) with copy to Antoine Le Gall (Antoine.le.gall@cern.ch).</w:t>
      </w:r>
    </w:p>
    <w:p w:rsidR="00C9110B" w:rsidRPr="003B2F49" w:rsidRDefault="00C9110B" w:rsidP="00C9110B">
      <w:pPr>
        <w:jc w:val="both"/>
        <w:rPr>
          <w:lang w:val="en-GB"/>
        </w:rPr>
      </w:pPr>
      <w:r w:rsidRPr="003B2F49">
        <w:rPr>
          <w:lang w:val="en-GB"/>
        </w:rPr>
        <w:t>A decision will be communicated to the proponents within 3 months of submission of a proposal.</w:t>
      </w:r>
    </w:p>
    <w:p w:rsidR="000D6841" w:rsidRPr="003B2F49" w:rsidRDefault="007E50E4" w:rsidP="000C1F06">
      <w:pPr>
        <w:jc w:val="center"/>
        <w:rPr>
          <w:rFonts w:ascii="Calibri" w:eastAsia="Times New Roman" w:hAnsi="Calibri" w:cs="Calibri"/>
          <w:bCs/>
          <w:color w:val="0563C1" w:themeColor="hyperlink"/>
          <w:sz w:val="32"/>
          <w:szCs w:val="32"/>
          <w:lang w:val="en-GB"/>
        </w:rPr>
      </w:pPr>
      <w:r w:rsidRPr="003B2F49">
        <w:rPr>
          <w:rStyle w:val="Hyperlink"/>
          <w:rFonts w:ascii="Calibri" w:eastAsia="Times New Roman" w:hAnsi="Calibri" w:cs="Calibri"/>
          <w:bCs/>
          <w:sz w:val="32"/>
          <w:szCs w:val="32"/>
          <w:u w:val="none"/>
          <w:lang w:val="en-GB"/>
        </w:rPr>
        <w:br w:type="page"/>
      </w:r>
    </w:p>
    <w:tbl>
      <w:tblPr>
        <w:tblStyle w:val="TableGrid"/>
        <w:tblpPr w:leftFromText="141" w:rightFromText="141" w:vertAnchor="page" w:horzAnchor="margin" w:tblpY="308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6841" w:rsidRPr="003B2F49" w:rsidTr="00CE3310">
        <w:tc>
          <w:tcPr>
            <w:tcW w:w="4675" w:type="dxa"/>
          </w:tcPr>
          <w:p w:rsidR="000D6841" w:rsidRPr="003B2F49" w:rsidRDefault="000D6841" w:rsidP="00E62A0A">
            <w:pPr>
              <w:rPr>
                <w:lang w:val="en-GB"/>
              </w:rPr>
            </w:pPr>
            <w:r w:rsidRPr="003B2F49">
              <w:rPr>
                <w:i/>
                <w:lang w:val="en-GB"/>
              </w:rPr>
              <w:lastRenderedPageBreak/>
              <w:t>I.FAST Laboratory</w:t>
            </w:r>
            <w:r w:rsidRPr="003B2F49">
              <w:rPr>
                <w:lang w:val="en-GB"/>
              </w:rPr>
              <w:br/>
              <w:t>Name</w:t>
            </w:r>
            <w:r w:rsidR="000C1F06">
              <w:rPr>
                <w:lang w:val="en-GB"/>
              </w:rPr>
              <w:t>:</w:t>
            </w:r>
            <w:r w:rsidRPr="003B2F49">
              <w:rPr>
                <w:lang w:val="en-GB"/>
              </w:rPr>
              <w:br/>
              <w:t>Address</w:t>
            </w:r>
            <w:r w:rsidR="000C1F06">
              <w:rPr>
                <w:lang w:val="en-GB"/>
              </w:rPr>
              <w:t>:</w:t>
            </w:r>
          </w:p>
          <w:p w:rsidR="003B2F49" w:rsidRPr="003B2F49" w:rsidRDefault="003B2F49" w:rsidP="00E62A0A">
            <w:pPr>
              <w:rPr>
                <w:lang w:val="en-GB"/>
              </w:rPr>
            </w:pPr>
            <w:r w:rsidRPr="003B2F49">
              <w:rPr>
                <w:lang w:val="en-GB"/>
              </w:rPr>
              <w:t>Name of the representative</w:t>
            </w:r>
            <w:r w:rsidRPr="003B2F49">
              <w:rPr>
                <w:lang w:val="en-GB"/>
              </w:rPr>
              <w:br/>
              <w:t>Role</w:t>
            </w:r>
            <w:r w:rsidR="000C1F06">
              <w:rPr>
                <w:lang w:val="en-GB"/>
              </w:rPr>
              <w:t>:</w:t>
            </w:r>
            <w:r w:rsidRPr="003B2F49">
              <w:rPr>
                <w:lang w:val="en-GB"/>
              </w:rPr>
              <w:br/>
              <w:t>Email</w:t>
            </w:r>
            <w:r w:rsidR="000C1F06">
              <w:rPr>
                <w:lang w:val="en-GB"/>
              </w:rPr>
              <w:t>:</w:t>
            </w:r>
          </w:p>
        </w:tc>
        <w:tc>
          <w:tcPr>
            <w:tcW w:w="4675" w:type="dxa"/>
          </w:tcPr>
          <w:p w:rsidR="000D6841" w:rsidRPr="003B2F49" w:rsidRDefault="000D6841" w:rsidP="00E62A0A">
            <w:pPr>
              <w:rPr>
                <w:lang w:val="en-GB"/>
              </w:rPr>
            </w:pPr>
            <w:r w:rsidRPr="003B2F49">
              <w:rPr>
                <w:i/>
                <w:lang w:val="en-GB"/>
              </w:rPr>
              <w:t>Industrial Company</w:t>
            </w:r>
            <w:r w:rsidRPr="003B2F49">
              <w:rPr>
                <w:lang w:val="en-GB"/>
              </w:rPr>
              <w:br/>
              <w:t>Name</w:t>
            </w:r>
            <w:r w:rsidR="000C1F06">
              <w:rPr>
                <w:lang w:val="en-GB"/>
              </w:rPr>
              <w:t>:</w:t>
            </w:r>
            <w:r w:rsidRPr="003B2F49">
              <w:rPr>
                <w:lang w:val="en-GB"/>
              </w:rPr>
              <w:br/>
              <w:t>Address</w:t>
            </w:r>
            <w:r w:rsidR="000C1F06">
              <w:rPr>
                <w:lang w:val="en-GB"/>
              </w:rPr>
              <w:t>:</w:t>
            </w:r>
          </w:p>
          <w:p w:rsidR="003B2F49" w:rsidRPr="003B2F49" w:rsidRDefault="003B2F49" w:rsidP="00E62A0A">
            <w:pPr>
              <w:rPr>
                <w:lang w:val="en-GB"/>
              </w:rPr>
            </w:pPr>
            <w:r w:rsidRPr="003B2F49">
              <w:rPr>
                <w:lang w:val="en-GB"/>
              </w:rPr>
              <w:t>Name of the representative</w:t>
            </w:r>
            <w:r w:rsidRPr="003B2F49">
              <w:rPr>
                <w:lang w:val="en-GB"/>
              </w:rPr>
              <w:br/>
              <w:t>Role</w:t>
            </w:r>
            <w:r w:rsidR="000C1F06">
              <w:rPr>
                <w:lang w:val="en-GB"/>
              </w:rPr>
              <w:t>:</w:t>
            </w:r>
            <w:r w:rsidRPr="003B2F49">
              <w:rPr>
                <w:lang w:val="en-GB"/>
              </w:rPr>
              <w:br/>
              <w:t>Email</w:t>
            </w:r>
            <w:r w:rsidR="000C1F06">
              <w:rPr>
                <w:lang w:val="en-GB"/>
              </w:rPr>
              <w:t>:</w:t>
            </w:r>
          </w:p>
        </w:tc>
      </w:tr>
    </w:tbl>
    <w:p w:rsidR="00CE3310" w:rsidRDefault="00CE3310" w:rsidP="000C1F06">
      <w:pPr>
        <w:jc w:val="center"/>
        <w:rPr>
          <w:b/>
          <w:sz w:val="32"/>
          <w:szCs w:val="32"/>
        </w:rPr>
      </w:pPr>
      <w:r w:rsidRPr="00CE3310">
        <w:rPr>
          <w:b/>
          <w:sz w:val="32"/>
          <w:szCs w:val="32"/>
        </w:rPr>
        <w:t>Application form</w:t>
      </w:r>
      <w:r w:rsidR="000C1F06">
        <w:rPr>
          <w:b/>
          <w:sz w:val="32"/>
          <w:szCs w:val="32"/>
        </w:rPr>
        <w:t xml:space="preserve"> to be submitted before 1 April 2022 to </w:t>
      </w:r>
      <w:hyperlink r:id="rId13" w:history="1">
        <w:r w:rsidR="000C1F06" w:rsidRPr="00CD5B1F">
          <w:rPr>
            <w:rStyle w:val="Hyperlink"/>
            <w:rFonts w:ascii="Calibri" w:eastAsia="Times New Roman" w:hAnsi="Calibri" w:cs="Calibri"/>
            <w:b/>
            <w:bCs/>
            <w:sz w:val="32"/>
            <w:szCs w:val="32"/>
            <w:lang w:val="en-GB"/>
          </w:rPr>
          <w:t>Tord.Ekelof@physics.uu.se</w:t>
        </w:r>
      </w:hyperlink>
      <w:r w:rsidR="000C1F06" w:rsidRPr="003B2F49">
        <w:rPr>
          <w:rFonts w:ascii="Calibri" w:eastAsia="Times New Roman" w:hAnsi="Calibri" w:cs="Calibri"/>
          <w:b/>
          <w:bCs/>
          <w:color w:val="222A35" w:themeColor="text2" w:themeShade="80"/>
          <w:sz w:val="32"/>
          <w:szCs w:val="32"/>
          <w:lang w:val="en-GB"/>
        </w:rPr>
        <w:t xml:space="preserve"> and </w:t>
      </w:r>
      <w:hyperlink r:id="rId14" w:history="1">
        <w:r w:rsidR="000C1F06" w:rsidRPr="003B2F49">
          <w:rPr>
            <w:rStyle w:val="Hyperlink"/>
            <w:rFonts w:ascii="Calibri" w:eastAsia="Times New Roman" w:hAnsi="Calibri" w:cs="Calibri"/>
            <w:b/>
            <w:bCs/>
            <w:sz w:val="32"/>
            <w:szCs w:val="32"/>
            <w:lang w:val="en-GB"/>
          </w:rPr>
          <w:t>Antoine.le.gall@cern.ch</w:t>
        </w:r>
      </w:hyperlink>
    </w:p>
    <w:p w:rsidR="00CE3310" w:rsidRPr="00CE3310" w:rsidRDefault="00CE3310" w:rsidP="007E50E4">
      <w:pPr>
        <w:rPr>
          <w:b/>
          <w:sz w:val="32"/>
          <w:szCs w:val="32"/>
        </w:rPr>
      </w:pPr>
      <w:r>
        <w:rPr>
          <w:lang w:val="en-GB"/>
        </w:rPr>
        <w:t xml:space="preserve">Date: </w:t>
      </w:r>
    </w:p>
    <w:p w:rsidR="00CE3310" w:rsidRDefault="000C1F06" w:rsidP="007E50E4">
      <w:pPr>
        <w:rPr>
          <w:lang w:val="en-GB"/>
        </w:rPr>
      </w:pPr>
      <w:r w:rsidRPr="000C1F06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1595193</wp:posOffset>
                </wp:positionV>
                <wp:extent cx="3049905" cy="1404620"/>
                <wp:effectExtent l="0" t="0" r="1714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06" w:rsidRPr="000C1F06" w:rsidRDefault="000C1F06" w:rsidP="000C1F06">
                            <w:pPr>
                              <w:rPr>
                                <w:i/>
                                <w:lang w:val="en-GB"/>
                              </w:rPr>
                            </w:pPr>
                            <w:r w:rsidRPr="000C1F06">
                              <w:rPr>
                                <w:i/>
                                <w:lang w:val="en-GB"/>
                              </w:rPr>
                              <w:t>Proposed industrial trainee</w:t>
                            </w:r>
                          </w:p>
                          <w:p w:rsidR="000C1F06" w:rsidRDefault="000C1F06" w:rsidP="000C1F06">
                            <w:pPr>
                              <w:rPr>
                                <w:lang w:val="en-GB"/>
                              </w:rPr>
                            </w:pPr>
                            <w:r w:rsidRPr="003B2F49">
                              <w:rPr>
                                <w:lang w:val="en-GB"/>
                              </w:rPr>
                              <w:t>Name:</w:t>
                            </w:r>
                          </w:p>
                          <w:p w:rsidR="000C1F06" w:rsidRPr="000C1F06" w:rsidRDefault="000C1F06" w:rsidP="000C1F0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5.6pt;width:240.1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">
                <v:textbox style="mso-fit-shape-to-text:t">
                  <w:txbxContent>
                    <w:p w:rsidR="000C1F06" w:rsidRPr="000C1F06" w:rsidRDefault="000C1F06" w:rsidP="000C1F06">
                      <w:pPr>
                        <w:rPr>
                          <w:i/>
                          <w:lang w:val="en-GB"/>
                        </w:rPr>
                      </w:pPr>
                      <w:r w:rsidRPr="000C1F06">
                        <w:rPr>
                          <w:i/>
                          <w:lang w:val="en-GB"/>
                        </w:rPr>
                        <w:t>Proposed industrial trainee</w:t>
                      </w:r>
                    </w:p>
                    <w:p w:rsidR="000C1F06" w:rsidRDefault="000C1F06" w:rsidP="000C1F06">
                      <w:pPr>
                        <w:rPr>
                          <w:lang w:val="en-GB"/>
                        </w:rPr>
                      </w:pPr>
                      <w:r w:rsidRPr="003B2F49">
                        <w:rPr>
                          <w:lang w:val="en-GB"/>
                        </w:rPr>
                        <w:t>Name:</w:t>
                      </w:r>
                    </w:p>
                    <w:p w:rsidR="000C1F06" w:rsidRPr="000C1F06" w:rsidRDefault="000C1F06" w:rsidP="000C1F06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Email: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3310" w:rsidRDefault="00CE3310" w:rsidP="007E50E4">
      <w:pPr>
        <w:rPr>
          <w:lang w:val="en-GB"/>
        </w:rPr>
      </w:pPr>
      <w:bookmarkStart w:id="0" w:name="_GoBack"/>
      <w:bookmarkEnd w:id="0"/>
    </w:p>
    <w:p w:rsidR="003B2F49" w:rsidRDefault="003B2F49" w:rsidP="007E50E4">
      <w:pPr>
        <w:rPr>
          <w:lang w:val="en-GB"/>
        </w:rPr>
      </w:pPr>
      <w:r w:rsidRPr="003B2F49">
        <w:rPr>
          <w:lang w:val="en-GB"/>
        </w:rPr>
        <w:br/>
      </w:r>
    </w:p>
    <w:p w:rsidR="00CE3310" w:rsidRPr="003B2F49" w:rsidRDefault="00CE3310" w:rsidP="007E50E4">
      <w:pPr>
        <w:rPr>
          <w:lang w:val="en-GB"/>
        </w:rPr>
      </w:pPr>
    </w:p>
    <w:p w:rsidR="000D6841" w:rsidRPr="003B2F49" w:rsidRDefault="000D6841" w:rsidP="007E50E4">
      <w:pPr>
        <w:pStyle w:val="ListParagraph"/>
        <w:numPr>
          <w:ilvl w:val="0"/>
          <w:numId w:val="2"/>
        </w:numPr>
        <w:rPr>
          <w:b/>
          <w:color w:val="000000" w:themeColor="text1"/>
          <w:sz w:val="24"/>
          <w:szCs w:val="24"/>
          <w:lang w:val="en-GB"/>
        </w:rPr>
      </w:pPr>
      <w:r w:rsidRPr="003B2F49">
        <w:rPr>
          <w:b/>
          <w:color w:val="000000" w:themeColor="text1"/>
          <w:sz w:val="24"/>
          <w:szCs w:val="24"/>
          <w:lang w:val="en-GB"/>
        </w:rPr>
        <w:t xml:space="preserve">Description of the project and the technology with which the industrial engineers and technicians shall work at the </w:t>
      </w:r>
      <w:proofErr w:type="gramStart"/>
      <w:r w:rsidRPr="003B2F49">
        <w:rPr>
          <w:b/>
          <w:color w:val="000000" w:themeColor="text1"/>
          <w:sz w:val="24"/>
          <w:szCs w:val="24"/>
          <w:lang w:val="en-GB"/>
        </w:rPr>
        <w:t>I.FAST</w:t>
      </w:r>
      <w:proofErr w:type="gramEnd"/>
      <w:r w:rsidRPr="003B2F49">
        <w:rPr>
          <w:b/>
          <w:color w:val="000000" w:themeColor="text1"/>
          <w:sz w:val="24"/>
          <w:szCs w:val="24"/>
          <w:lang w:val="en-GB"/>
        </w:rPr>
        <w:t xml:space="preserve"> Laboratory.</w:t>
      </w:r>
    </w:p>
    <w:p w:rsidR="000D6841" w:rsidRPr="003B2F49" w:rsidRDefault="000D6841" w:rsidP="007E50E4">
      <w:pPr>
        <w:rPr>
          <w:lang w:val="en-GB"/>
        </w:rPr>
      </w:pPr>
      <w:r w:rsidRPr="003B2F49">
        <w:rPr>
          <w:lang w:val="en-GB"/>
        </w:rPr>
        <w:t>Text</w:t>
      </w:r>
    </w:p>
    <w:p w:rsidR="000D6841" w:rsidRPr="003B2F49" w:rsidRDefault="000D6841" w:rsidP="007E50E4">
      <w:pPr>
        <w:rPr>
          <w:lang w:val="en-GB"/>
        </w:rPr>
      </w:pPr>
    </w:p>
    <w:p w:rsidR="000D6841" w:rsidRPr="003B2F49" w:rsidRDefault="000D6841" w:rsidP="007E50E4">
      <w:pPr>
        <w:pStyle w:val="ListParagraph"/>
        <w:numPr>
          <w:ilvl w:val="0"/>
          <w:numId w:val="2"/>
        </w:numPr>
        <w:rPr>
          <w:b/>
          <w:sz w:val="24"/>
          <w:szCs w:val="24"/>
          <w:lang w:val="en-GB"/>
        </w:rPr>
      </w:pPr>
      <w:r w:rsidRPr="003B2F49">
        <w:rPr>
          <w:b/>
          <w:sz w:val="24"/>
          <w:szCs w:val="24"/>
          <w:lang w:val="en-GB"/>
        </w:rPr>
        <w:t xml:space="preserve">Description of how this work will lead both to training of the engineer or technician and transfer of knowledge of new component technology from the </w:t>
      </w:r>
      <w:proofErr w:type="gramStart"/>
      <w:r w:rsidRPr="003B2F49">
        <w:rPr>
          <w:b/>
          <w:sz w:val="24"/>
          <w:szCs w:val="24"/>
          <w:lang w:val="en-GB"/>
        </w:rPr>
        <w:t>I.FAST</w:t>
      </w:r>
      <w:proofErr w:type="gramEnd"/>
      <w:r w:rsidRPr="003B2F49">
        <w:rPr>
          <w:b/>
          <w:sz w:val="24"/>
          <w:szCs w:val="24"/>
          <w:lang w:val="en-GB"/>
        </w:rPr>
        <w:t xml:space="preserve"> Laboratory to the Industrial Company.</w:t>
      </w:r>
    </w:p>
    <w:p w:rsidR="000D6841" w:rsidRPr="003B2F49" w:rsidRDefault="000D6841" w:rsidP="007E50E4">
      <w:pPr>
        <w:rPr>
          <w:lang w:val="en-GB"/>
        </w:rPr>
      </w:pPr>
      <w:r w:rsidRPr="003B2F49">
        <w:rPr>
          <w:lang w:val="en-GB"/>
        </w:rPr>
        <w:t>Text</w:t>
      </w:r>
    </w:p>
    <w:p w:rsidR="00CE3310" w:rsidRPr="003B2F49" w:rsidRDefault="00CE3310" w:rsidP="007E50E4">
      <w:pPr>
        <w:rPr>
          <w:lang w:val="en-GB"/>
        </w:rPr>
      </w:pPr>
    </w:p>
    <w:p w:rsidR="000D6841" w:rsidRPr="003B2F49" w:rsidRDefault="000D6841" w:rsidP="007E50E4">
      <w:pPr>
        <w:pStyle w:val="ListParagraph"/>
        <w:numPr>
          <w:ilvl w:val="0"/>
          <w:numId w:val="2"/>
        </w:numPr>
        <w:rPr>
          <w:b/>
          <w:sz w:val="24"/>
          <w:lang w:val="en-GB"/>
        </w:rPr>
      </w:pPr>
      <w:r w:rsidRPr="003B2F49">
        <w:rPr>
          <w:b/>
          <w:sz w:val="24"/>
          <w:lang w:val="en-GB"/>
        </w:rPr>
        <w:t>Description of how the Industrial Company intends to make use of the knowledge thus acquired for its business.</w:t>
      </w:r>
    </w:p>
    <w:p w:rsidR="000D6841" w:rsidRPr="003B2F49" w:rsidRDefault="000D6841" w:rsidP="007E50E4">
      <w:pPr>
        <w:rPr>
          <w:lang w:val="en-GB"/>
        </w:rPr>
      </w:pPr>
      <w:r w:rsidRPr="003B2F49">
        <w:rPr>
          <w:lang w:val="en-GB"/>
        </w:rPr>
        <w:t>Text</w:t>
      </w:r>
    </w:p>
    <w:p w:rsidR="000D6841" w:rsidRPr="003B2F49" w:rsidRDefault="000D6841" w:rsidP="007E50E4">
      <w:pPr>
        <w:rPr>
          <w:lang w:val="en-GB"/>
        </w:rPr>
      </w:pPr>
    </w:p>
    <w:p w:rsidR="00F6555F" w:rsidRPr="003B2F49" w:rsidRDefault="00F6555F" w:rsidP="007E50E4">
      <w:pPr>
        <w:rPr>
          <w:lang w:val="en-GB"/>
        </w:rPr>
      </w:pPr>
    </w:p>
    <w:sectPr w:rsidR="00F6555F" w:rsidRPr="003B2F49" w:rsidSect="00F3281A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361" w:rsidRDefault="00DA6361" w:rsidP="000D6841">
      <w:pPr>
        <w:spacing w:after="0" w:line="240" w:lineRule="auto"/>
      </w:pPr>
      <w:r>
        <w:separator/>
      </w:r>
    </w:p>
  </w:endnote>
  <w:endnote w:type="continuationSeparator" w:id="0">
    <w:p w:rsidR="00DA6361" w:rsidRDefault="00DA6361" w:rsidP="000D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3B156C">
      <w:tc>
        <w:tcPr>
          <w:tcW w:w="918" w:type="dxa"/>
        </w:tcPr>
        <w:p w:rsidR="003B156C" w:rsidRDefault="00711AA6">
          <w:pPr>
            <w:pStyle w:val="Footer"/>
            <w:jc w:val="right"/>
            <w:rPr>
              <w:b/>
              <w:color w:val="4472C4" w:themeColor="accent1"/>
              <w:sz w:val="32"/>
              <w:szCs w:val="32"/>
            </w:rPr>
          </w:pPr>
          <w:r w:rsidRPr="003B156C">
            <w:rPr>
              <w:sz w:val="18"/>
            </w:rPr>
            <w:fldChar w:fldCharType="begin"/>
          </w:r>
          <w:r w:rsidRPr="003B156C">
            <w:rPr>
              <w:sz w:val="18"/>
            </w:rPr>
            <w:instrText xml:space="preserve"> PAGE   \* MERGEFORMAT </w:instrText>
          </w:r>
          <w:r w:rsidRPr="003B156C">
            <w:rPr>
              <w:sz w:val="18"/>
            </w:rPr>
            <w:fldChar w:fldCharType="separate"/>
          </w:r>
          <w:r w:rsidRPr="005C324C">
            <w:rPr>
              <w:b/>
              <w:noProof/>
              <w:color w:val="4472C4" w:themeColor="accent1"/>
              <w:sz w:val="24"/>
              <w:szCs w:val="32"/>
            </w:rPr>
            <w:t>2</w:t>
          </w:r>
          <w:r w:rsidRPr="003B156C">
            <w:rPr>
              <w:sz w:val="18"/>
            </w:rPr>
            <w:fldChar w:fldCharType="end"/>
          </w:r>
        </w:p>
      </w:tc>
      <w:tc>
        <w:tcPr>
          <w:tcW w:w="7938" w:type="dxa"/>
        </w:tcPr>
        <w:p w:rsidR="003B156C" w:rsidRPr="003B156C" w:rsidRDefault="000D6841">
          <w:pPr>
            <w:pStyle w:val="Footer"/>
            <w:rPr>
              <w:color w:val="7F7F7F" w:themeColor="text1" w:themeTint="80"/>
            </w:rPr>
          </w:pPr>
          <w:r w:rsidRPr="000D6841">
            <w:rPr>
              <w:color w:val="7F7F7F" w:themeColor="text1" w:themeTint="80"/>
              <w:sz w:val="20"/>
            </w:rPr>
            <w:t xml:space="preserve">I.FAST Traineeship </w:t>
          </w:r>
          <w:proofErr w:type="spellStart"/>
          <w:r w:rsidRPr="000D6841">
            <w:rPr>
              <w:color w:val="7F7F7F" w:themeColor="text1" w:themeTint="80"/>
              <w:sz w:val="20"/>
            </w:rPr>
            <w:t>Programme</w:t>
          </w:r>
          <w:proofErr w:type="spellEnd"/>
          <w:r w:rsidR="00711AA6" w:rsidRPr="003B156C">
            <w:rPr>
              <w:color w:val="7F7F7F" w:themeColor="text1" w:themeTint="80"/>
              <w:sz w:val="20"/>
            </w:rPr>
            <w:br/>
            <w:t>Submission Form</w:t>
          </w:r>
        </w:p>
      </w:tc>
    </w:tr>
  </w:tbl>
  <w:p w:rsidR="003B156C" w:rsidRDefault="00E62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361" w:rsidRDefault="00DA6361" w:rsidP="000D6841">
      <w:pPr>
        <w:spacing w:after="0" w:line="240" w:lineRule="auto"/>
      </w:pPr>
      <w:r>
        <w:separator/>
      </w:r>
    </w:p>
  </w:footnote>
  <w:footnote w:type="continuationSeparator" w:id="0">
    <w:p w:rsidR="00DA6361" w:rsidRDefault="00DA6361" w:rsidP="000D6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569"/>
    <w:multiLevelType w:val="hybridMultilevel"/>
    <w:tmpl w:val="42F07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B1134"/>
    <w:multiLevelType w:val="hybridMultilevel"/>
    <w:tmpl w:val="6DD03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3009C"/>
    <w:multiLevelType w:val="hybridMultilevel"/>
    <w:tmpl w:val="EB1646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85992"/>
    <w:multiLevelType w:val="hybridMultilevel"/>
    <w:tmpl w:val="31780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A53E9"/>
    <w:multiLevelType w:val="hybridMultilevel"/>
    <w:tmpl w:val="5ED6BE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07046"/>
    <w:multiLevelType w:val="hybridMultilevel"/>
    <w:tmpl w:val="ED3229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93D96"/>
    <w:multiLevelType w:val="hybridMultilevel"/>
    <w:tmpl w:val="E9A4C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41"/>
    <w:rsid w:val="000C1F06"/>
    <w:rsid w:val="000D6841"/>
    <w:rsid w:val="0019701A"/>
    <w:rsid w:val="003B2F49"/>
    <w:rsid w:val="004D6CEB"/>
    <w:rsid w:val="00711AA6"/>
    <w:rsid w:val="007533E4"/>
    <w:rsid w:val="007E50E4"/>
    <w:rsid w:val="00C67AEA"/>
    <w:rsid w:val="00C9110B"/>
    <w:rsid w:val="00CE3310"/>
    <w:rsid w:val="00D13C7D"/>
    <w:rsid w:val="00D62456"/>
    <w:rsid w:val="00DA6361"/>
    <w:rsid w:val="00E55478"/>
    <w:rsid w:val="00E62A0A"/>
    <w:rsid w:val="00F6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7C0E"/>
  <w15:chartTrackingRefBased/>
  <w15:docId w15:val="{975269A6-DB5B-0D40-A6CC-48A1B400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841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0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8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6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841"/>
    <w:rPr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D684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8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0D68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8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6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841"/>
    <w:rPr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0D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50E4"/>
    <w:rPr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E50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E50E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ord.Ekelof@physics.uu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fast-project.eu/home" TargetMode="External"/><Relationship Id="rId12" Type="http://schemas.openxmlformats.org/officeDocument/2006/relationships/hyperlink" Target="https://ifast-project.eu/participan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fast-project.eu/hom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ntoine.le.gall@cer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rd.Ekelof@physics.uu.se" TargetMode="External"/><Relationship Id="rId14" Type="http://schemas.openxmlformats.org/officeDocument/2006/relationships/hyperlink" Target="mailto:Antoine.le.gall@cer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Le Gall</dc:creator>
  <cp:keywords/>
  <dc:description/>
  <cp:lastModifiedBy>Tord Ekelöf</cp:lastModifiedBy>
  <cp:revision>3</cp:revision>
  <dcterms:created xsi:type="dcterms:W3CDTF">2022-01-27T15:27:00Z</dcterms:created>
  <dcterms:modified xsi:type="dcterms:W3CDTF">2022-01-27T15:46:00Z</dcterms:modified>
</cp:coreProperties>
</file>